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6A" w:rsidRDefault="00B3224A" w:rsidP="00B3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B3224A">
        <w:rPr>
          <w:rFonts w:ascii="Times New Roman" w:hAnsi="Times New Roman" w:cs="Times New Roman"/>
          <w:b/>
          <w:i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«Ознаки предметів».</w:t>
      </w:r>
    </w:p>
    <w:p w:rsidR="00B3224A" w:rsidRDefault="00B3224A" w:rsidP="00B3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B3224A">
        <w:rPr>
          <w:rFonts w:ascii="Times New Roman" w:hAnsi="Times New Roman" w:cs="Times New Roman"/>
          <w:b/>
          <w:i/>
          <w:sz w:val="28"/>
          <w:lang w:val="uk-UA"/>
        </w:rPr>
        <w:t>Етап</w:t>
      </w:r>
      <w:r w:rsidR="00F34839">
        <w:rPr>
          <w:rFonts w:ascii="Times New Roman" w:hAnsi="Times New Roman" w:cs="Times New Roman"/>
          <w:b/>
          <w:i/>
          <w:sz w:val="28"/>
          <w:lang w:val="uk-UA"/>
        </w:rPr>
        <w:t>и</w:t>
      </w:r>
      <w:r w:rsidRPr="00B3224A">
        <w:rPr>
          <w:rFonts w:ascii="Times New Roman" w:hAnsi="Times New Roman" w:cs="Times New Roman"/>
          <w:b/>
          <w:i/>
          <w:sz w:val="28"/>
          <w:lang w:val="uk-UA"/>
        </w:rPr>
        <w:t xml:space="preserve"> уроку:</w:t>
      </w:r>
      <w:r>
        <w:rPr>
          <w:rFonts w:ascii="Times New Roman" w:hAnsi="Times New Roman" w:cs="Times New Roman"/>
          <w:sz w:val="28"/>
          <w:lang w:val="uk-UA"/>
        </w:rPr>
        <w:t xml:space="preserve"> закріплення вивченого матеріалу; рефлексія.</w:t>
      </w:r>
    </w:p>
    <w:p w:rsidR="00B3224A" w:rsidRDefault="00B3224A" w:rsidP="00B3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Етап уроку ство</w:t>
      </w:r>
      <w:r w:rsidR="00F34839">
        <w:rPr>
          <w:rFonts w:ascii="Times New Roman" w:hAnsi="Times New Roman" w:cs="Times New Roman"/>
          <w:sz w:val="28"/>
          <w:lang w:val="uk-UA"/>
        </w:rPr>
        <w:t>рено на основі інтернет ресурсу «</w:t>
      </w:r>
      <w:proofErr w:type="spellStart"/>
      <w:r w:rsidR="00F34839">
        <w:rPr>
          <w:rFonts w:ascii="Times New Roman" w:hAnsi="Times New Roman" w:cs="Times New Roman"/>
          <w:sz w:val="28"/>
          <w:lang w:val="uk-UA"/>
        </w:rPr>
        <w:t>Всеосвіта</w:t>
      </w:r>
      <w:proofErr w:type="spellEnd"/>
      <w:r w:rsidR="00F34839">
        <w:rPr>
          <w:rFonts w:ascii="Times New Roman" w:hAnsi="Times New Roman" w:cs="Times New Roman"/>
          <w:sz w:val="28"/>
          <w:lang w:val="uk-UA"/>
        </w:rPr>
        <w:t>», розділ «</w:t>
      </w:r>
      <w:proofErr w:type="spellStart"/>
      <w:r w:rsidR="00F34839">
        <w:rPr>
          <w:rFonts w:ascii="Times New Roman" w:hAnsi="Times New Roman" w:cs="Times New Roman"/>
          <w:sz w:val="28"/>
          <w:lang w:val="uk-UA"/>
        </w:rPr>
        <w:t>Вебквести</w:t>
      </w:r>
      <w:proofErr w:type="spellEnd"/>
      <w:r w:rsidR="00F34839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uk-UA"/>
        </w:rPr>
        <w:t>: )</w:t>
      </w:r>
    </w:p>
    <w:p w:rsidR="00B3224A" w:rsidRDefault="00B3224A" w:rsidP="00B3224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21E86" w:rsidRDefault="00B272D9" w:rsidP="00F348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21E86">
        <w:rPr>
          <w:rFonts w:ascii="Times New Roman" w:hAnsi="Times New Roman" w:cs="Times New Roman"/>
          <w:sz w:val="28"/>
          <w:lang w:val="uk-UA"/>
        </w:rPr>
        <w:t xml:space="preserve">Діти, чи втомилися ви? Вам вже хочеться скоріше піти на перерву? </w:t>
      </w:r>
    </w:p>
    <w:p w:rsidR="00B272D9" w:rsidRPr="00521E86" w:rsidRDefault="00B272D9" w:rsidP="00F348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21E86">
        <w:rPr>
          <w:rFonts w:ascii="Times New Roman" w:hAnsi="Times New Roman" w:cs="Times New Roman"/>
          <w:sz w:val="28"/>
          <w:lang w:val="uk-UA"/>
        </w:rPr>
        <w:t xml:space="preserve">Так, ви обов’язково відпочините, але для цього нам з вами потрібно виконати дуже цікаве завдання. Для того аби піти на перерву нам потрібно пройти </w:t>
      </w:r>
      <w:proofErr w:type="spellStart"/>
      <w:r w:rsidRPr="00521E86">
        <w:rPr>
          <w:rFonts w:ascii="Times New Roman" w:hAnsi="Times New Roman" w:cs="Times New Roman"/>
          <w:sz w:val="28"/>
          <w:lang w:val="uk-UA"/>
        </w:rPr>
        <w:t>квест</w:t>
      </w:r>
      <w:proofErr w:type="spellEnd"/>
      <w:r w:rsidRPr="00521E86">
        <w:rPr>
          <w:rFonts w:ascii="Times New Roman" w:hAnsi="Times New Roman" w:cs="Times New Roman"/>
          <w:sz w:val="28"/>
          <w:lang w:val="uk-UA"/>
        </w:rPr>
        <w:t>. Чи знає хтось, що таке «</w:t>
      </w:r>
      <w:proofErr w:type="spellStart"/>
      <w:r w:rsidRPr="00521E86">
        <w:rPr>
          <w:rFonts w:ascii="Times New Roman" w:hAnsi="Times New Roman" w:cs="Times New Roman"/>
          <w:sz w:val="28"/>
          <w:lang w:val="uk-UA"/>
        </w:rPr>
        <w:t>квест</w:t>
      </w:r>
      <w:proofErr w:type="spellEnd"/>
      <w:r w:rsidRPr="00521E86">
        <w:rPr>
          <w:rFonts w:ascii="Times New Roman" w:hAnsi="Times New Roman" w:cs="Times New Roman"/>
          <w:sz w:val="28"/>
          <w:lang w:val="uk-UA"/>
        </w:rPr>
        <w:t>»? (</w:t>
      </w:r>
      <w:r w:rsidRPr="00521E86">
        <w:rPr>
          <w:rFonts w:ascii="Times New Roman" w:hAnsi="Times New Roman" w:cs="Times New Roman"/>
          <w:sz w:val="28"/>
          <w:u w:val="single"/>
          <w:lang w:val="uk-UA"/>
        </w:rPr>
        <w:t>Відповіді дітей</w:t>
      </w:r>
      <w:r w:rsidRPr="00521E86">
        <w:rPr>
          <w:rFonts w:ascii="Times New Roman" w:hAnsi="Times New Roman" w:cs="Times New Roman"/>
          <w:sz w:val="28"/>
          <w:lang w:val="uk-UA"/>
        </w:rPr>
        <w:t>)</w:t>
      </w:r>
    </w:p>
    <w:p w:rsidR="00F34839" w:rsidRDefault="00F34839" w:rsidP="00F348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Які ви молодці та обізнані! Ну що ж, почнемо? </w:t>
      </w:r>
    </w:p>
    <w:p w:rsidR="00F34839" w:rsidRDefault="00F34839" w:rsidP="00521E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Перед вами ось така класна кімната, дуже схожа на нашу, чи не так? Ми дуже хочемо піти на пе</w:t>
      </w:r>
      <w:r w:rsidR="00521E86">
        <w:rPr>
          <w:rFonts w:ascii="Times New Roman" w:hAnsi="Times New Roman" w:cs="Times New Roman"/>
          <w:sz w:val="28"/>
          <w:lang w:val="uk-UA"/>
        </w:rPr>
        <w:t>рерву, але наші двері зачинені</w:t>
      </w:r>
      <w:r>
        <w:rPr>
          <w:rFonts w:ascii="Times New Roman" w:hAnsi="Times New Roman" w:cs="Times New Roman"/>
          <w:sz w:val="28"/>
          <w:lang w:val="uk-UA"/>
        </w:rPr>
        <w:t>. Що потрібно зробити для того, щоб відчинити дв</w:t>
      </w:r>
      <w:r w:rsidR="00521E86">
        <w:rPr>
          <w:rFonts w:ascii="Times New Roman" w:hAnsi="Times New Roman" w:cs="Times New Roman"/>
          <w:sz w:val="28"/>
          <w:lang w:val="uk-UA"/>
        </w:rPr>
        <w:t>ері, як ви гадаєте?</w:t>
      </w:r>
    </w:p>
    <w:p w:rsidR="00F34839" w:rsidRDefault="00521E86" w:rsidP="00521E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молодці! П</w:t>
      </w:r>
      <w:r w:rsidR="00F34839">
        <w:rPr>
          <w:rFonts w:ascii="Times New Roman" w:hAnsi="Times New Roman" w:cs="Times New Roman"/>
          <w:sz w:val="28"/>
          <w:lang w:val="uk-UA"/>
        </w:rPr>
        <w:t xml:space="preserve">отрібно знайти ключі. Всього </w:t>
      </w:r>
      <w:r>
        <w:rPr>
          <w:rFonts w:ascii="Times New Roman" w:hAnsi="Times New Roman" w:cs="Times New Roman"/>
          <w:sz w:val="28"/>
          <w:lang w:val="uk-UA"/>
        </w:rPr>
        <w:t>їх</w:t>
      </w:r>
      <w:r w:rsidR="00F34839">
        <w:rPr>
          <w:rFonts w:ascii="Times New Roman" w:hAnsi="Times New Roman" w:cs="Times New Roman"/>
          <w:sz w:val="28"/>
          <w:lang w:val="uk-UA"/>
        </w:rPr>
        <w:t xml:space="preserve"> три. Вони заховані за різними предметами в нашій класній кімнаті, і щоб отримати їх, потрібно виконувати різні завдання. </w:t>
      </w:r>
      <w:r>
        <w:rPr>
          <w:rFonts w:ascii="Times New Roman" w:hAnsi="Times New Roman" w:cs="Times New Roman"/>
          <w:sz w:val="28"/>
          <w:lang w:val="uk-UA"/>
        </w:rPr>
        <w:t>Так що, ви впораєтесь з цим?</w:t>
      </w:r>
    </w:p>
    <w:p w:rsidR="00521E86" w:rsidRDefault="00521E86" w:rsidP="00521E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ви рішуче налаштовані! Тоді </w:t>
      </w:r>
      <w:r w:rsidR="004F5797">
        <w:rPr>
          <w:rFonts w:ascii="Times New Roman" w:hAnsi="Times New Roman" w:cs="Times New Roman"/>
          <w:sz w:val="28"/>
          <w:lang w:val="uk-UA"/>
        </w:rPr>
        <w:t>ось вам підказка, де знайти перший ключ</w:t>
      </w:r>
      <w:r>
        <w:rPr>
          <w:rFonts w:ascii="Times New Roman" w:hAnsi="Times New Roman" w:cs="Times New Roman"/>
          <w:sz w:val="28"/>
          <w:lang w:val="uk-UA"/>
        </w:rPr>
        <w:t xml:space="preserve">! Вам потрібно відгадати загадку: </w:t>
      </w:r>
    </w:p>
    <w:p w:rsidR="004F5797" w:rsidRPr="004F5797" w:rsidRDefault="004F5797" w:rsidP="004F57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5797">
        <w:rPr>
          <w:rFonts w:ascii="Times New Roman" w:hAnsi="Times New Roman" w:cs="Times New Roman"/>
          <w:i/>
          <w:sz w:val="28"/>
          <w:lang w:val="uk-UA"/>
        </w:rPr>
        <w:t>Я без сторін і без кутів,</w:t>
      </w:r>
    </w:p>
    <w:p w:rsidR="004F5797" w:rsidRPr="004F5797" w:rsidRDefault="004F5797" w:rsidP="004F57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5797">
        <w:rPr>
          <w:rFonts w:ascii="Times New Roman" w:hAnsi="Times New Roman" w:cs="Times New Roman"/>
          <w:i/>
          <w:sz w:val="28"/>
          <w:lang w:val="uk-UA"/>
        </w:rPr>
        <w:t>Як звуся, відгадай.</w:t>
      </w:r>
    </w:p>
    <w:p w:rsidR="004F5797" w:rsidRPr="004F5797" w:rsidRDefault="004F5797" w:rsidP="004F57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5797">
        <w:rPr>
          <w:rFonts w:ascii="Times New Roman" w:hAnsi="Times New Roman" w:cs="Times New Roman"/>
          <w:i/>
          <w:sz w:val="28"/>
          <w:lang w:val="uk-UA"/>
        </w:rPr>
        <w:t>І на малюнках дітлахів</w:t>
      </w:r>
    </w:p>
    <w:p w:rsidR="00521E86" w:rsidRPr="004F5797" w:rsidRDefault="004F5797" w:rsidP="004F57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4F5797">
        <w:rPr>
          <w:rFonts w:ascii="Times New Roman" w:hAnsi="Times New Roman" w:cs="Times New Roman"/>
          <w:i/>
          <w:sz w:val="28"/>
          <w:lang w:val="uk-UA"/>
        </w:rPr>
        <w:t>У сонечку впізнай.</w:t>
      </w:r>
    </w:p>
    <w:p w:rsidR="004F5797" w:rsidRDefault="004F5797" w:rsidP="004F5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яку геометричну фігуру ця загадка? (Коло) Які предмети в нашій класній кімнаті схожі на цю фігуру? (Яблуко, годинник, глобус) Молодці! Давайте перевіримо, чи схований за ними наш перший ключ? </w:t>
      </w:r>
    </w:p>
    <w:p w:rsidR="009C2E0E" w:rsidRPr="009C2E0E" w:rsidRDefault="004F5797" w:rsidP="009C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Годинник. </w:t>
      </w:r>
      <w:r w:rsidRPr="004F5797">
        <w:rPr>
          <w:rFonts w:ascii="Times New Roman" w:hAnsi="Times New Roman" w:cs="Times New Roman"/>
          <w:i/>
          <w:sz w:val="28"/>
          <w:lang w:val="uk-UA"/>
        </w:rPr>
        <w:t>Завдання</w:t>
      </w:r>
      <w:r w:rsidR="00230B26">
        <w:rPr>
          <w:rFonts w:ascii="Times New Roman" w:hAnsi="Times New Roman" w:cs="Times New Roman"/>
          <w:i/>
          <w:sz w:val="28"/>
          <w:lang w:val="uk-UA"/>
        </w:rPr>
        <w:t xml:space="preserve"> «Знайди зайве»</w:t>
      </w:r>
      <w:r w:rsidRPr="004F5797">
        <w:rPr>
          <w:rFonts w:ascii="Times New Roman" w:hAnsi="Times New Roman" w:cs="Times New Roman"/>
          <w:i/>
          <w:sz w:val="28"/>
          <w:lang w:val="uk-UA"/>
        </w:rPr>
        <w:t>:</w:t>
      </w:r>
      <w:r w:rsidR="009C2E0E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9C2E0E" w:rsidRDefault="004F5797" w:rsidP="009C2E0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DFEAB55" wp14:editId="3DFFCB13">
            <wp:extent cx="3019425" cy="112167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078" cy="112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1E60A9" wp14:editId="3D6EF52F">
            <wp:extent cx="3010065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049" cy="139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4C0D1FB" wp14:editId="54447614">
            <wp:extent cx="2844271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38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0E" w:rsidRPr="009C2E0E" w:rsidRDefault="009C2E0E" w:rsidP="009C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C2E0E">
        <w:rPr>
          <w:rFonts w:ascii="Times New Roman" w:hAnsi="Times New Roman" w:cs="Times New Roman"/>
          <w:sz w:val="28"/>
          <w:lang w:val="uk-UA"/>
        </w:rPr>
        <w:t>Ви на правильному шляху! Ви заслужили наступну підказку:</w:t>
      </w:r>
    </w:p>
    <w:p w:rsidR="009C2E0E" w:rsidRP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Олівці Петрусь узяв,</w:t>
      </w:r>
    </w:p>
    <w:p w:rsidR="009C2E0E" w:rsidRP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Швидко щось намалював.</w:t>
      </w:r>
    </w:p>
    <w:p w:rsidR="009C2E0E" w:rsidRP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Хоч крути, а хоч верти,</w:t>
      </w:r>
    </w:p>
    <w:p w:rsid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Має тільки три кути.</w:t>
      </w:r>
    </w:p>
    <w:p w:rsidR="009C2E0E" w:rsidRDefault="009C2E0E" w:rsidP="009C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C2E0E">
        <w:rPr>
          <w:rFonts w:ascii="Times New Roman" w:hAnsi="Times New Roman" w:cs="Times New Roman"/>
          <w:sz w:val="28"/>
          <w:lang w:val="uk-UA"/>
        </w:rPr>
        <w:lastRenderedPageBreak/>
        <w:t xml:space="preserve">Про яку геометричну фігуру </w:t>
      </w:r>
      <w:r>
        <w:rPr>
          <w:rFonts w:ascii="Times New Roman" w:hAnsi="Times New Roman" w:cs="Times New Roman"/>
          <w:sz w:val="28"/>
          <w:lang w:val="uk-UA"/>
        </w:rPr>
        <w:t>вже ця загадка? (Трикутник</w:t>
      </w:r>
      <w:r w:rsidRPr="009C2E0E">
        <w:rPr>
          <w:rFonts w:ascii="Times New Roman" w:hAnsi="Times New Roman" w:cs="Times New Roman"/>
          <w:sz w:val="28"/>
          <w:lang w:val="uk-UA"/>
        </w:rPr>
        <w:t>) Які предмети в нашій класній кімнаті схожі на цю фігуру? (</w:t>
      </w:r>
      <w:r>
        <w:rPr>
          <w:rFonts w:ascii="Times New Roman" w:hAnsi="Times New Roman" w:cs="Times New Roman"/>
          <w:sz w:val="28"/>
          <w:lang w:val="uk-UA"/>
        </w:rPr>
        <w:t>Лінійка, літачок</w:t>
      </w:r>
      <w:r w:rsidRPr="009C2E0E">
        <w:rPr>
          <w:rFonts w:ascii="Times New Roman" w:hAnsi="Times New Roman" w:cs="Times New Roman"/>
          <w:sz w:val="28"/>
          <w:lang w:val="uk-UA"/>
        </w:rPr>
        <w:t xml:space="preserve">) Молодці! Давайте перевіримо, чи схований за ними наш </w:t>
      </w:r>
      <w:r>
        <w:rPr>
          <w:rFonts w:ascii="Times New Roman" w:hAnsi="Times New Roman" w:cs="Times New Roman"/>
          <w:sz w:val="28"/>
          <w:lang w:val="uk-UA"/>
        </w:rPr>
        <w:t>другий</w:t>
      </w:r>
      <w:r w:rsidRPr="009C2E0E">
        <w:rPr>
          <w:rFonts w:ascii="Times New Roman" w:hAnsi="Times New Roman" w:cs="Times New Roman"/>
          <w:sz w:val="28"/>
          <w:lang w:val="uk-UA"/>
        </w:rPr>
        <w:t xml:space="preserve"> ключ?</w:t>
      </w:r>
    </w:p>
    <w:p w:rsidR="009C2E0E" w:rsidRDefault="009C2E0E" w:rsidP="009C2E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Літачок. </w:t>
      </w:r>
      <w:r w:rsidRPr="009C2E0E">
        <w:rPr>
          <w:rFonts w:ascii="Times New Roman" w:hAnsi="Times New Roman" w:cs="Times New Roman"/>
          <w:i/>
          <w:sz w:val="28"/>
          <w:lang w:val="uk-UA"/>
        </w:rPr>
        <w:t>Завдання</w:t>
      </w:r>
      <w:r w:rsidR="00230B26">
        <w:rPr>
          <w:rFonts w:ascii="Times New Roman" w:hAnsi="Times New Roman" w:cs="Times New Roman"/>
          <w:i/>
          <w:sz w:val="28"/>
          <w:lang w:val="uk-UA"/>
        </w:rPr>
        <w:t xml:space="preserve"> «Розподіли на групи»</w:t>
      </w:r>
      <w:r w:rsidRPr="009C2E0E">
        <w:rPr>
          <w:rFonts w:ascii="Times New Roman" w:hAnsi="Times New Roman" w:cs="Times New Roman"/>
          <w:i/>
          <w:sz w:val="28"/>
          <w:lang w:val="uk-UA"/>
        </w:rPr>
        <w:t>:</w:t>
      </w:r>
    </w:p>
    <w:p w:rsid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14575" cy="2314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011" cy="231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0E" w:rsidRPr="009C2E0E" w:rsidRDefault="009C2E0E" w:rsidP="009C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C2E0E">
        <w:rPr>
          <w:rFonts w:ascii="Times New Roman" w:hAnsi="Times New Roman" w:cs="Times New Roman"/>
          <w:sz w:val="28"/>
          <w:lang w:val="uk-UA"/>
        </w:rPr>
        <w:t>Які ви молодці! Вам залишився лише 1 ключ! Сподіваюсь, що це вам допоможе:</w:t>
      </w:r>
    </w:p>
    <w:p w:rsidR="009C2E0E" w:rsidRP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Він у сторони простяг</w:t>
      </w:r>
    </w:p>
    <w:p w:rsidR="009C2E0E" w:rsidRP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Рівненькі відрізки,</w:t>
      </w:r>
    </w:p>
    <w:p w:rsidR="009C2E0E" w:rsidRP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Поміж них у нього —</w:t>
      </w:r>
    </w:p>
    <w:p w:rsidR="009C2E0E" w:rsidRDefault="009C2E0E" w:rsidP="009C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C2E0E">
        <w:rPr>
          <w:rFonts w:ascii="Times New Roman" w:hAnsi="Times New Roman" w:cs="Times New Roman"/>
          <w:i/>
          <w:sz w:val="28"/>
          <w:lang w:val="uk-UA"/>
        </w:rPr>
        <w:t>Чотири кути-ріжки.</w:t>
      </w:r>
    </w:p>
    <w:p w:rsidR="009C2E0E" w:rsidRDefault="009C2E0E" w:rsidP="009C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C2E0E">
        <w:rPr>
          <w:rFonts w:ascii="Times New Roman" w:hAnsi="Times New Roman" w:cs="Times New Roman"/>
          <w:sz w:val="28"/>
          <w:lang w:val="uk-UA"/>
        </w:rPr>
        <w:t xml:space="preserve">Про яку геометричну фігуру </w:t>
      </w:r>
      <w:r>
        <w:rPr>
          <w:rFonts w:ascii="Times New Roman" w:hAnsi="Times New Roman" w:cs="Times New Roman"/>
          <w:sz w:val="28"/>
          <w:lang w:val="uk-UA"/>
        </w:rPr>
        <w:t>наша остання</w:t>
      </w:r>
      <w:r w:rsidRPr="009C2E0E">
        <w:rPr>
          <w:rFonts w:ascii="Times New Roman" w:hAnsi="Times New Roman" w:cs="Times New Roman"/>
          <w:sz w:val="28"/>
          <w:lang w:val="uk-UA"/>
        </w:rPr>
        <w:t xml:space="preserve"> загадка? (</w:t>
      </w:r>
      <w:r>
        <w:rPr>
          <w:rFonts w:ascii="Times New Roman" w:hAnsi="Times New Roman" w:cs="Times New Roman"/>
          <w:sz w:val="28"/>
          <w:lang w:val="uk-UA"/>
        </w:rPr>
        <w:t>Чотирикутник</w:t>
      </w:r>
      <w:r w:rsidRPr="009C2E0E">
        <w:rPr>
          <w:rFonts w:ascii="Times New Roman" w:hAnsi="Times New Roman" w:cs="Times New Roman"/>
          <w:sz w:val="28"/>
          <w:lang w:val="uk-UA"/>
        </w:rPr>
        <w:t>) Які предмети в нашій класній кімнаті схожі на цю фігуру? (</w:t>
      </w:r>
      <w:r>
        <w:rPr>
          <w:rFonts w:ascii="Times New Roman" w:hAnsi="Times New Roman" w:cs="Times New Roman"/>
          <w:sz w:val="28"/>
          <w:lang w:val="uk-UA"/>
        </w:rPr>
        <w:t>Дошка, телевізор, підручники…</w:t>
      </w:r>
      <w:r w:rsidRPr="009C2E0E">
        <w:rPr>
          <w:rFonts w:ascii="Times New Roman" w:hAnsi="Times New Roman" w:cs="Times New Roman"/>
          <w:sz w:val="28"/>
          <w:lang w:val="uk-UA"/>
        </w:rPr>
        <w:t xml:space="preserve">) Молодці! Давайте </w:t>
      </w:r>
      <w:r>
        <w:rPr>
          <w:rFonts w:ascii="Times New Roman" w:hAnsi="Times New Roman" w:cs="Times New Roman"/>
          <w:sz w:val="28"/>
          <w:lang w:val="uk-UA"/>
        </w:rPr>
        <w:t>знайдемо наш останній ключ!</w:t>
      </w:r>
    </w:p>
    <w:p w:rsidR="00230B26" w:rsidRDefault="00230B26" w:rsidP="009C2E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Підручник. </w:t>
      </w:r>
      <w:r w:rsidRPr="00230B26">
        <w:rPr>
          <w:rFonts w:ascii="Times New Roman" w:hAnsi="Times New Roman" w:cs="Times New Roman"/>
          <w:i/>
          <w:sz w:val="28"/>
          <w:lang w:val="uk-UA"/>
        </w:rPr>
        <w:t>Завдання</w:t>
      </w:r>
      <w:r>
        <w:rPr>
          <w:rFonts w:ascii="Times New Roman" w:hAnsi="Times New Roman" w:cs="Times New Roman"/>
          <w:i/>
          <w:sz w:val="28"/>
          <w:lang w:val="uk-UA"/>
        </w:rPr>
        <w:t xml:space="preserve">  «Ланцюжок вилучення»</w:t>
      </w:r>
      <w:r w:rsidRPr="00230B26">
        <w:rPr>
          <w:rFonts w:ascii="Times New Roman" w:hAnsi="Times New Roman" w:cs="Times New Roman"/>
          <w:i/>
          <w:sz w:val="28"/>
          <w:lang w:val="uk-UA"/>
        </w:rPr>
        <w:t>:</w:t>
      </w:r>
    </w:p>
    <w:p w:rsidR="00230B26" w:rsidRDefault="00230B26" w:rsidP="00230B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57425" cy="2257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801" cy="225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B26" w:rsidRDefault="00230B26" w:rsidP="0023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30B26">
        <w:rPr>
          <w:rFonts w:ascii="Times New Roman" w:hAnsi="Times New Roman" w:cs="Times New Roman"/>
          <w:sz w:val="28"/>
          <w:lang w:val="uk-UA"/>
        </w:rPr>
        <w:t>Ви це зробили! Ми знайшли всі ключі!</w:t>
      </w:r>
      <w:r>
        <w:rPr>
          <w:rFonts w:ascii="Times New Roman" w:hAnsi="Times New Roman" w:cs="Times New Roman"/>
          <w:sz w:val="28"/>
          <w:lang w:val="uk-UA"/>
        </w:rPr>
        <w:t xml:space="preserve"> Давайте спробуємо відкрити наші двері!</w:t>
      </w:r>
    </w:p>
    <w:p w:rsidR="00230B26" w:rsidRDefault="00230B26" w:rsidP="0023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Тепер ми можемо піти на перерву, але спочатку потрібно відповісти на декілька питань:</w:t>
      </w:r>
    </w:p>
    <w:p w:rsidR="00230B26" w:rsidRDefault="00230B26" w:rsidP="00230B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Вам сподобався матеріал?</w:t>
      </w:r>
    </w:p>
    <w:p w:rsidR="00230B26" w:rsidRDefault="00230B26" w:rsidP="00230B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Все було зрозуміло?</w:t>
      </w:r>
    </w:p>
    <w:p w:rsidR="00230B26" w:rsidRPr="00230B26" w:rsidRDefault="00230B26" w:rsidP="00230B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Потрібні вам додаткові роз’яснення?</w:t>
      </w:r>
      <w:bookmarkStart w:id="0" w:name="_GoBack"/>
      <w:bookmarkEnd w:id="0"/>
    </w:p>
    <w:sectPr w:rsidR="00230B26" w:rsidRPr="002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C13"/>
    <w:multiLevelType w:val="hybridMultilevel"/>
    <w:tmpl w:val="52ACF522"/>
    <w:lvl w:ilvl="0" w:tplc="A8961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10E3A"/>
    <w:multiLevelType w:val="hybridMultilevel"/>
    <w:tmpl w:val="F826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31"/>
    <w:rsid w:val="00165B31"/>
    <w:rsid w:val="00230B26"/>
    <w:rsid w:val="004F5797"/>
    <w:rsid w:val="00521E86"/>
    <w:rsid w:val="009C2E0E"/>
    <w:rsid w:val="00B272D9"/>
    <w:rsid w:val="00B3224A"/>
    <w:rsid w:val="00C2716A"/>
    <w:rsid w:val="00F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Беженарь</dc:creator>
  <cp:keywords/>
  <dc:description/>
  <cp:lastModifiedBy>Женя Беженарь</cp:lastModifiedBy>
  <cp:revision>4</cp:revision>
  <cp:lastPrinted>2022-02-20T10:37:00Z</cp:lastPrinted>
  <dcterms:created xsi:type="dcterms:W3CDTF">2022-02-11T13:53:00Z</dcterms:created>
  <dcterms:modified xsi:type="dcterms:W3CDTF">2022-02-20T10:37:00Z</dcterms:modified>
</cp:coreProperties>
</file>