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9A" w:rsidRPr="00CB789A" w:rsidRDefault="006610FF" w:rsidP="00CB789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610FF">
        <w:rPr>
          <w:rFonts w:ascii="Times New Roman" w:hAnsi="Times New Roman" w:cs="Times New Roman"/>
          <w:b/>
          <w:sz w:val="28"/>
          <w:szCs w:val="28"/>
          <w:lang w:eastAsia="ru-RU"/>
        </w:rPr>
        <w:t>Мовна вікторина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Захоплююча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одорож просторами</w:t>
      </w:r>
      <w:r w:rsidR="00CB789A" w:rsidRPr="00CB789A">
        <w:rPr>
          <w:rFonts w:ascii="Times New Roman" w:hAnsi="Times New Roman" w:cs="Times New Roman"/>
          <w:sz w:val="28"/>
          <w:szCs w:val="28"/>
          <w:lang w:eastAsia="ru-RU"/>
        </w:rPr>
        <w:t xml:space="preserve"> рідної мови»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Мета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:повторити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і закріпити знання із лексикології, фразеології, морфології, усної народної творчості, збагачувати словниковий запас розвивати логічне та образне мислення, пам'ять, увагу, спостережливість, кмітливість; виховувати культуру, любов до української мови, повагу до народної мудрості, почуття колективізму, згуртованості, відповідальності за спільну справу, пробудити почуття національної свідомості.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Форма проведення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виховного заходу: вікторина.</w:t>
      </w:r>
    </w:p>
    <w:p w:rsidR="001E6606" w:rsidRPr="001E6606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Обладнання: комп'ютер, скринька з прислів'ями, конверти із завданнями, вислови про мову; музичний супровід.</w:t>
      </w:r>
    </w:p>
    <w:p w:rsid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Хід заняття</w:t>
      </w:r>
    </w:p>
    <w:p w:rsidR="006610FF" w:rsidRPr="006610FF" w:rsidRDefault="006610FF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  <w:t>Вступне слово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Багата і барвиста мова українського народу. Мова - то краса нашого життя, - наше майбутнє. Рідне слово – це невмируще джерело, з якого ми пізнаємо навколишній світ, свою родину, свій народ.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Мова – краса спілкування,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Мова – як сонце ясне,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Мова – то предків надбання,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Мова – багатство моє.</w:t>
      </w:r>
    </w:p>
    <w:p w:rsidR="00CB789A" w:rsidRPr="00CB789A" w:rsidRDefault="001E6606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="00CB789A"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Сьогоднішній захід ми присвячуємо рідній українській мові. Саме тій мові, якою ми розмовляємо, пишемо, читаємо. Адже, однією із найчисленніших мов слов'янського походження є саме українська мова, мова України, українського народу, наша рідна мова!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Сьогодні ми працюватимемо із мовними перлами, які виражені різними жанрами усної народної творчості, що започаткували дуже давно наші предки. Саме в усній народній творчості відображений їхній світогляд, їх вірування та культура. І ми, як гідні нащадки, повинні зберігати, примножувати і передавати ці духовні багатства.</w:t>
      </w:r>
    </w:p>
    <w:p w:rsidR="00263605" w:rsidRPr="001E6606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.Наша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зустріч буде проходити у формі мовної вікторини. </w:t>
      </w:r>
    </w:p>
    <w:p w:rsidR="00263605" w:rsidRPr="00263605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 У нас є високо шановане журі, 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.Девіз нашого змагання: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Хто любить, знає рідну мову, тому вона всміхнеться.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Солодке слово «перемога» нелегко всім дається.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Хто мову шанує свою, хай той переможе в бою!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.Сьогодні </w:t>
      </w:r>
      <w:r w:rsidR="006610FF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ви матимете змогу показати свої</w:t>
      </w:r>
      <w:r w:rsidR="006610FF"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  <w:t xml:space="preserve"> знання.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. Отже, перевіримо ваші знання української мови та української усної народної творчості загалом.</w:t>
      </w:r>
    </w:p>
    <w:p w:rsidR="00CB789A" w:rsidRPr="006610FF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</w:pPr>
      <w:proofErr w:type="gramStart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.І</w:t>
      </w:r>
      <w:proofErr w:type="gramEnd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 xml:space="preserve"> тур. «Народ скаже, як зав'яже»</w:t>
      </w:r>
    </w:p>
    <w:p w:rsidR="002C0EA3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Один із визначних скарбів усної народної творчості є прислів'я та приказки, в яких зосереджена народна мудрість. Протягом І туру команді по черзі будуть запропоновані частини прислів'їв, які необхідно продовжити; якщо одна команда не дає відповіді, то це право переходить до команди суперника. За кожну правильну відповідь нараховується 1 бал</w:t>
      </w:r>
    </w:p>
    <w:p w:rsidR="00CB789A" w:rsidRPr="002C0EA3" w:rsidRDefault="002C0EA3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Розпочинаємо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  <w:t>!</w:t>
      </w:r>
      <w:bookmarkStart w:id="0" w:name="_GoBack"/>
      <w:bookmarkEnd w:id="0"/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1.Праця годує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 лінь марнує).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2.Хто не робить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той не їсть).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3.Куй залізо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поки гаряче).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4.Що посієш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 й пожнеш).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5.Зробив діло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гуляй сміло).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6.Не вір словам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 вір ділам).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7.Лінивий двічі робить, а скупий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двічі платить).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8.Життя прожити - ...(не поле перейти).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9.Вовків боятися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ліс не ходити).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10.Дарованому коневі...(в зуби не заглядають).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11.Або пан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або пропав).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12.Вік живи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...(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вік учись).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Книга вчить, як ...(на світі жить).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Маленька праця краща за велике безділля.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Око бачить далеко, а...(розум глибоко).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Сім раз відміряй, а.. (раз відріж).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Людина без друзів – як пташка ... (без крил).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Не той друг, хто медом маже, а той, ... (хто правду каже).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Не знаючи броду, ... (не лізь у воду).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Взявся за гуж – не кажи, ... (що не дуж).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Нових друзів май, а старих ... (не забувай).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На чужому горі ... (щастя не збудуєш).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Під лежачий камінь ... (вода не тече).</w:t>
      </w:r>
    </w:p>
    <w:p w:rsid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.Отже, закінчився перший конкурс. Можна, ставити вже перші бали. Журі просимо оголосити бали для кожної з команд.</w:t>
      </w:r>
    </w:p>
    <w:p w:rsidR="006610FF" w:rsidRDefault="006610FF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6610FF" w:rsidRPr="00CB789A" w:rsidRDefault="006610FF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. ІІ тур. «</w:t>
      </w:r>
      <w:r w:rsidRPr="00CB789A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Знавці приказок та прислів'їв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</w:t>
      </w:r>
    </w:p>
    <w:p w:rsidR="00263605" w:rsidRPr="006610FF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Наші предки передавали з уст в уста, з покоління в покоління усю життєву мудрість українського народу. Тож метою нашого наступного конкурсу є пригадати, які ви знаєте прислів'я та приказки з усім нам відомими і вживаними словами. 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Голова – за дурною головою і ногам нема покою; одна голова добре, а дві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краще; лису голову кожен голити годен; дві голови не влізуть в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одну шапку.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Людина – знайся з людиною, щоб бути людиною; чим краще знаєш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людину, тим більше любиш її, а чим більше любиш, тим ліпше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знаєш.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Праця – хто не працює, той не їсть; без роботи день роком стає; людська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(робота) праця – не дурниця, розкидати не годиться.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Лінощі – хто нічого не робить, той ніколи не має часу; ледарювання –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(неробство) дому руйнування; для нероб завжди свято; ледачий змолоду –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нещасний на старість.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Розум - вдача гаряча, а розум миші з'їли, гарна птиця пером, а чоловік розумом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Друг – дружба та братство – дорожче багатство; зустрів друга нового, не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(дружба) забудь і старого; не май сто рублів, а одного друга; хто друга справжнього зустрів, той на великий скарб набрів.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.ІІІ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тур нашої вікторини - «Знавці фразеологізмів». Командам пропонується 20 фразеологізмів, які необхідно співставити, знайшовши пару-синонім..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1. Розбити глека 1. Полатати боки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2. Волосся дибом встає 2. Ні риба, ні м'ясо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3. Сьома вода на киселі 3. Бідний як церковна миша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4. Рвати на собі волосся 4. Кров холоне в жилах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5. Хоч вовком вий 5. Чорна кішка пробігла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6. Нам'яти вуха 6. Нашому тинові двоюрідний пліт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7. Ні Богу свічка, ні чортові кочерга 7. Як цвіту в городі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8. Хоч греблю гати 8. Битися головою об стіл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9. Голий як бубон 9. Вилами по воді писано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10. Баба надвоє ворожила 10. Хоч ґвалт кричи</w:t>
      </w:r>
    </w:p>
    <w:p w:rsidR="002013D9" w:rsidRPr="002013D9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Відповіді: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1. Баба надвоє ворожила 1. Вилами по воді писано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2. Ні Богу свічка, ні чортові кочерга 2. Ні риба, ні м'ясо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3. Голий як бубон 3. Бідний як церковна миша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4. Хоч греблю гати 4. Як цвіту в городі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5. Хоч вовком вий 5. Хоч ґвалт кричи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6. Сьома вода на киселі 6. Нашому тинові двоюрідний пліт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7. Волосся дибом встає 7. Кров холоне в жилах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8. Рвати на собі волосся 8. Битися головою об стіл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9. Нам'яти вуха 9. Полатати боки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10. Розбити глека 10. Чорна кішка пробігла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.ІV тур нашої вікторини - «Мовне асорті». Кожній команді і кожному її учаснику будуть запропоновані питання, на які необхідно дати відповідь. Питання для І команд: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 Скільки букв в українському алфавіті? (33)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 Назвіть останній відмінок української мови. (Клична форма)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 Який знак в українській мові не є розділовим? (Дефіс, апостроф)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4. Скільки голосних в українській мові? (6)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5. Поставте займенник «себе» в Н.в. (Немає Н.в.)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6. Яка частина мови не належить ні до самостійних, ні до службових частин?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(Вигук)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7. Скільки звуків у слові «кущ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»?(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8. Яка буква в українській мові не має відповідного звуку? (Ь)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9. Рід іменника «сирота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».(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Спільний)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10. Головні члени речення. (Підмет і присудок)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11. Поставте у кличний відмінок слово «юнак» (Юначе!)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12. Яка частина мови вказує на предмет, але не називає його? (Займенник)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13. Чуже мовлення, передане дослівно. (Пряма мова)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14. Дослівно наведений уривок з якогось тексту. (Цитата)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15. Другорядний член речення, що відповідає на питання непрямих відмінків. (Додаток)</w:t>
      </w:r>
    </w:p>
    <w:p w:rsidR="00CB789A" w:rsidRPr="00CB789A" w:rsidRDefault="00CB789A" w:rsidP="002013D9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Питання для ІІ команд: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1. Страва з варених крупів (каша)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2. Дерево або кущ з гнучким гіллям, продовгуватими вузькими листками і зібраними в сережки квітками (верба)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3. Крупа з проса (пшоно)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4. Найбільша одиниця мови (текст).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5. Частина мови, яка називає ознаку (прикметник).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6. Знак у кінці питального речення (?).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7. Слова з протилежним значенням (антоніми).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8. Перша буква у власній назві (велика).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9. Скільки -н- у слові незрівнянний (чотири).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10. Символ українців, що оберігає (оберіг).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11. Префікс у слові прекрасний (пре-).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ІVетап конкурсу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Поки журі підрахує бали вашій увазі пропонується виступ студентки ІІ-го курсу фельдшерського відділення Ромашової Алли з поезією В. Баранова «Українці мої».</w:t>
      </w:r>
    </w:p>
    <w:p w:rsidR="00CB789A" w:rsidRPr="00CB789A" w:rsidRDefault="006610FF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.V</w:t>
      </w:r>
      <w:proofErr w:type="gramEnd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 xml:space="preserve"> тур нашої вікторини – </w:t>
      </w:r>
      <w:r w:rsidR="00CB789A"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 xml:space="preserve"> «Скажи без затримки</w:t>
      </w:r>
      <w:r w:rsidR="00CB789A"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».Назвіть антоніми до запропонованих слів, а потім і синоніми. У разі затримки - відповідає команда-суперниця. Перемагає та команда, у якій буде найбільше правильних відповідей. Кожне слово оцінюється в 1 бал. Отож, розпочнемо з антонімів.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Слова для І команди (антоніми):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Сміятися (плакати), активний (пасивний), корисний (шкідливий), хворіти (видужувати), захід (схід), ганьба (слава), минуле (сучасне), згадати (забути), працьовитий (лінивий).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Слова для ІІ команди (антоніми):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Прокинутися (заснути), вітатися (прощатися), хвалити –(лаяти), щедрість – (скупість), помилково – (істинно), оптиміст - (песиміст), мирний – (агресивний), зачин - (кінцівка), бадьорість – (втома).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: А тепер попрацюємо із синонімами. Учасникам із кожної команди необхідно дібрати якомога більше синонімів до запропонованих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слів.Перемагає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та команда, яка зможе підібрати найбільше синонімів і, відповідно, якомога краще впоратися із завданням. Кожне слово-синонім оцінюється в 1 бал.</w:t>
      </w:r>
    </w:p>
    <w:p w:rsidR="00CB789A" w:rsidRPr="002C0EA3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</w:pPr>
      <w:r w:rsidRPr="002C0EA3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Слова для І команди (синоніми):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Згода – (мир, лад, гаразд, добре);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ґречний –(ввічливий, тактовний, чемний, делікатний, люб'язний, шанобливий); сильний – (могутній, колосальний); розуміти – (тямити, збагнути, осмислювати); йти – (летіти, шкандибати, плентатись, дріботіти, волочитись);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величний –(гігантський, колосальний);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оборона – (захист, боротьба);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атака – (наступ, напад);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вдача – (характер, натура);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земля – (грунт, планета).</w:t>
      </w:r>
    </w:p>
    <w:p w:rsidR="00CB789A" w:rsidRPr="002C0EA3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</w:pPr>
      <w:r w:rsidRPr="002C0EA3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lastRenderedPageBreak/>
        <w:t>Слова для ІІ команди (синоніми):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Криниця – (колодязь, журавель);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неволя – (полон, рабство);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тиша – (спокій, затишшя);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.VI тур нашої вікторини - «Словникар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». Капітани обох команд запрошуються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 мене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Вам буде запропоноване одне велике слово, з його літер ви повинні за 3 хвилини скласти якомога більше інших слів. І так, капітани, зосередьтесь, вам дістається слово «милозвучність». Час пішов!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Орієнтовні відповіді: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Мило, ніс, сіль, злість, вино, осінь, звучить, сіть, лози, лом, оси, міль, ніч, мови, воли тощо.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: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зараз, просимо журі підрахувати бали за конкурс капітанів «Словникар». А поки журі підрахує бали вашій увазі пропонується поезія «До рідного слова торкаюсь душею» Віктора Геращенка у виконанні студентки ІІІ-го курсу фельдшерського відділення Щасної Ії.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«До рідного слова торкаюсь душею...» Віктор Геращенко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.V</w:t>
      </w:r>
      <w:proofErr w:type="gramEnd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ІІ тур нашої вікторини – це «Всезнайко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 Тому зараз, шановні гравці, здійснемо подорож по деяким містам України і ваше завдання, команди: сказати хто вас там зустріне. Наприклад, у Харкові – харків'янин. Команди будуть відповідати по черзі. За кожну правильну відповідь команда може отримати по 1 балу. Розпочнемо з команди «Мовознавці».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 Києві – (киянин), Донбасі – (донбасівець), на Поділлі – (подолянин), у Львові – (львів'янин), в Одесі – (одесит), Сумах – (сумчанин), Чернівцях –(чернівчанин), Черкасах – (черкасець), Чернігові – (чернігівець), в Польщі – (поляк), уТернополі – (тернопольчанин), Каневі – (канівчанин), у Кривому Розі – (криворіжець), у Миколаєві – (миколаєвець), в Ірпені – (ірпінець), у Бердичеві – (бердичівець).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.V</w:t>
      </w:r>
      <w:proofErr w:type="gramEnd"/>
      <w:r w:rsidRPr="006610FF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>ІІІ тур нашої вікторини – це «Відгадайко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». Наш український народ, навіть у надзвичайно важкі для нього історичний період, умів вдало пожартувати. Тож у другому турі під назвою «Відгадайко!» ви покажете свою кмітливість у розгадуванні народних українських загадок. Це будуть звичайні загадки, мовні загадки-шаради та загадки-жарти. За кожну правильну відповідь команда отримує 1 бал. Команди будуть відповідати по черзі. Першою цього разу відповідає команда «Словограй» (загадки витягають з торбинки).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1.Без пилки, без сокири, а мости будує. (Мороз).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2.Жовтий клубок по голубій хустині качається, людям усміхається. (Сонечко).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3.Біле – не сніг, зелене – не луг, кучеряве – не людина. (Береза).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4.Маленький, чепурненький крізь землю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пройшов,червону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шапочку знайшов. (Гриб мухомор).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5.Білі зуби маю, та усі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ховаю,довгі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коси маю, та не заплітаю. (Кукурудза).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6.Одного батька і одної матері дитина, а нікому з них не син. (Дочка).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7. Голова її в коморі, а коса її надворі. (Морква).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8. Біле поле, чорне насіння, хто його сіє, той розуміє. (Книга).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9. Що іде, не рухаючись із місця? (Час).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10. У вінку зеленолистім, у червоному намисті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Видивляється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 воду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на свою хорошу вроду. (Калина).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11. Що можна бачити з заплющеними очима? (Сон).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12. Завжди в 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роті ,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а не проковтнеш. (Язик, зуби).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Мовні загадки–шаради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 Префікс від слова перенести, корінь від слова казати (Переказ).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 Корінь від слова квітка, суфікс від слова вудочка, закінчення від слова зірка (Квіточка).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3.Як з упертої свійської тварини зробити птаха? ([с] [р]; осел — орел).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4. Який молочний продукт стане злаком, якщо прочитати його справа наліво? (сир)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І відомий усій шкільній дітворі.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Та в словах української мови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Я пишусь не внизу, а вгорі. (Апостроф)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Вмостився, схожий на гачок.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Усіх примушу я питати,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 сам ні пари з уст – мовчок. (Знак питання)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«Загадки-жарти»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 Летів гурт голубів і стояло три дуби, як сядуть по два – один дуб гуляє, а як сядуть по одному, то дуба не вистачає. Скільки було голубів? (Чотири).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2.З якої миски не можна наїстися? (З порожньої).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</w:t>
      </w: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У яку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бочку не можна налити води? (У повну).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4. Що в людині найшвидше? (Думка).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5. Сидять три коти, проти кожного кота сидять два коти, скільки всього котів? (Три).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.ІХ</w:t>
      </w:r>
      <w:proofErr w:type="gramEnd"/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тур нашої вікторини – «Правописні лабіринти». Кожній команді будуть запропоновані слова з певними орфограмами. Завдання учасників – грамотно і правильно пояснити правопис слів. За кожну правильну відповідь команди отримують по 1 балу.</w:t>
      </w:r>
    </w:p>
    <w:p w:rsidR="00CB789A" w:rsidRPr="006610FF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</w:pPr>
      <w:r w:rsidRPr="006610FF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Слова для І команди: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Проїз_ний (проїзний – спрощення відбувається у групах -здн), шіс_надцять (шістнадцять - спрощення не відбувається, слово-виняток), уман_ський (уманський – не вживається м'який знак після д, т, з, с, ц, л, н у кінці складу перед суфіксом -ськ), здоров_я (здоров'я – вживається апостроф після губних перед я, ю, є, ї), св_ято (свято – вживається без апострофа, слово-виняток), жовто_гарячий (пишемо разом, слово-виняток), кіс_лявий (кістлявий – спрощення не відбувається, слово-виняток), кін_чик (кінчик - не вживається м'який знак у буквосполученнях –нч, -лц), моркв_яний (вживається без апострофа, слово-виняток), жмен_ці (жменьці – вживаємо м'який знак, буквосполучення –ньк пішло від –ньц (жменька)).</w:t>
      </w:r>
    </w:p>
    <w:p w:rsidR="00CB789A" w:rsidRPr="006610FF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</w:pPr>
      <w:r w:rsidRPr="006610FF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Слова для ІІ команди: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Черв_як (черв'як - вживається апостроф після губних перед я, ю, є, ї), тиж_невий (тижневий – спрощення відбувається у групах -ждн), балас_ний (баластний – спрощення не відбувається, слово-виняток), збіж_я (збіжжя – подовження відбувається в іменниках середнього роду Н.в.), вербн_ий (вербний – подвоєння не відбувається у прикметниках, твердої групи), знан_я (знання – відбувається подвоєння на стику морфем кореня і суфікса), таріл_ці (тарілці – не вживаємо м'який знак, буквосполучення –лц пішло від –лк (тарілка)), студен_ський (студентський – спрощення не відбувається, слово-виняток), пір_я (пір'я – вживається апостроф після -р перед -я у кінці слова), молитис_я (молитися – подовження не відбувається, ся – постфікс), сіл_ський (сільський - вживається м'який знак після д, т, з, с, ц, л, н у кінці складу).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А чи добре ви знаєте народні прикмети? Зараз ми це перевіримо! Адже, останній наш конкурс присвячений українським народним прикметам. Командам пропонується закінчити речення, які містять у собі народні прикмети. Відповідати команди будуть по черзі. За кожну правильну відповідь команда може отримати 1 бал. І починає команда «Мовознавці».</w:t>
      </w:r>
    </w:p>
    <w:p w:rsidR="00CB789A" w:rsidRPr="00CB789A" w:rsidRDefault="00CB789A" w:rsidP="00CB789A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Наше свято – це поетична передмова до досконалого вивчення рідної мови. Вивчати її, удосконалювати свої знання, збагачувати словниковий запас під час читання і спілкування, досконало володіти нею – обов'язок кожного справжнього українця.</w:t>
      </w:r>
    </w:p>
    <w:p w:rsidR="002917F3" w:rsidRPr="006610FF" w:rsidRDefault="00CB789A" w:rsidP="006610FF">
      <w:pPr>
        <w:shd w:val="clear" w:color="auto" w:fill="FCFCFC"/>
        <w:spacing w:before="150" w:after="150" w:line="30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Сьогодні, ми зайвий раз переконалися у тому, що українська мова – це безмежний океан. Вона мелодійна, як пісня солов'я, прекрасна і</w:t>
      </w:r>
      <w:r w:rsidR="006610FF"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  <w:t xml:space="preserve"> барвиста.</w:t>
      </w:r>
      <w:r w:rsidRPr="00CB789A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</w:p>
    <w:sectPr w:rsidR="002917F3" w:rsidRPr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9A"/>
    <w:rsid w:val="001E6606"/>
    <w:rsid w:val="002013D9"/>
    <w:rsid w:val="00263605"/>
    <w:rsid w:val="002917F3"/>
    <w:rsid w:val="002C0EA3"/>
    <w:rsid w:val="006610FF"/>
    <w:rsid w:val="00763B22"/>
    <w:rsid w:val="00CB789A"/>
    <w:rsid w:val="00D8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2C17"/>
  <w15:docId w15:val="{BA155F7E-EAD6-48DA-B6C4-A96E16E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2017-02-18T12:28:00Z</dcterms:created>
  <dcterms:modified xsi:type="dcterms:W3CDTF">2020-08-23T09:44:00Z</dcterms:modified>
</cp:coreProperties>
</file>